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720" w:firstLineChars="0"/>
      </w:pPr>
      <w:r>
        <w:t>文物艺术品价格专业人员职业水平认定报名表</w:t>
      </w:r>
    </w:p>
    <w:p>
      <w:pPr>
        <w:pStyle w:val="4"/>
        <w:spacing w:before="3"/>
        <w:rPr>
          <w:b/>
          <w:sz w:val="40"/>
        </w:rPr>
      </w:pPr>
    </w:p>
    <w:p>
      <w:pPr>
        <w:tabs>
          <w:tab w:val="left" w:pos="2842"/>
        </w:tabs>
        <w:spacing w:before="0"/>
        <w:ind w:left="200" w:right="0" w:firstLine="0"/>
        <w:jc w:val="left"/>
        <w:rPr>
          <w:sz w:val="24"/>
        </w:rPr>
      </w:pPr>
      <w:r>
        <w:rPr>
          <w:sz w:val="30"/>
        </w:rPr>
        <w:t>专业类别</w:t>
      </w:r>
      <w:r>
        <w:rPr>
          <w:sz w:val="24"/>
        </w:rPr>
        <w:t>：</w:t>
      </w:r>
      <w:r>
        <w:rPr>
          <w:sz w:val="32"/>
          <w:szCs w:val="32"/>
        </w:rPr>
        <w:sym w:font="Wingdings" w:char="00A8"/>
      </w:r>
      <w:r>
        <w:rPr>
          <w:spacing w:val="-1"/>
          <w:sz w:val="32"/>
          <w:szCs w:val="32"/>
        </w:rPr>
        <w:t xml:space="preserve"> </w:t>
      </w:r>
      <w:r>
        <w:rPr>
          <w:b/>
          <w:sz w:val="28"/>
          <w:szCs w:val="28"/>
        </w:rPr>
        <w:t>管理类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b/>
          <w:sz w:val="32"/>
          <w:szCs w:val="32"/>
        </w:rPr>
        <w:sym w:font="Wingdings" w:char="00A8"/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b/>
          <w:sz w:val="28"/>
          <w:szCs w:val="28"/>
        </w:rPr>
        <w:t>评估类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bCs/>
          <w:sz w:val="24"/>
        </w:rPr>
        <w:t>（√选</w:t>
      </w:r>
      <w:r>
        <w:rPr>
          <w:sz w:val="24"/>
        </w:rPr>
        <w:t>）</w:t>
      </w:r>
    </w:p>
    <w:p>
      <w:pPr>
        <w:spacing w:before="240" w:line="316" w:lineRule="auto"/>
        <w:ind w:left="200" w:right="213" w:firstLine="0"/>
        <w:jc w:val="left"/>
        <w:rPr>
          <w:sz w:val="24"/>
        </w:rPr>
      </w:pPr>
      <w:r>
        <w:rPr>
          <w:sz w:val="30"/>
        </w:rPr>
        <w:t>专业方向：</w:t>
      </w:r>
      <w:r>
        <w:rPr>
          <w:sz w:val="32"/>
          <w:szCs w:val="32"/>
        </w:rPr>
        <w:sym w:font="Wingdings" w:char="00A8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b/>
          <w:sz w:val="28"/>
          <w:szCs w:val="28"/>
        </w:rPr>
        <w:t>石玉雕刻类</w:t>
      </w:r>
      <w:r>
        <w:rPr>
          <w:b/>
          <w:sz w:val="24"/>
        </w:rPr>
        <w:t>、</w:t>
      </w:r>
      <w:r>
        <w:rPr>
          <w:b/>
          <w:sz w:val="32"/>
          <w:szCs w:val="32"/>
        </w:rPr>
        <w:sym w:font="Wingdings" w:char="00A8"/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b/>
          <w:sz w:val="28"/>
          <w:szCs w:val="28"/>
        </w:rPr>
        <w:t>金属制器类</w:t>
      </w:r>
      <w:r>
        <w:rPr>
          <w:b/>
          <w:sz w:val="24"/>
        </w:rPr>
        <w:t>、</w:t>
      </w:r>
      <w:r>
        <w:rPr>
          <w:b/>
          <w:sz w:val="32"/>
          <w:szCs w:val="32"/>
        </w:rPr>
        <w:sym w:font="Wingdings" w:char="00A8"/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b/>
          <w:sz w:val="28"/>
          <w:szCs w:val="28"/>
        </w:rPr>
        <w:t>书画美术类</w:t>
      </w:r>
      <w:r>
        <w:rPr>
          <w:b/>
          <w:sz w:val="24"/>
        </w:rPr>
        <w:t>、</w:t>
      </w:r>
      <w:r>
        <w:rPr>
          <w:b/>
          <w:sz w:val="32"/>
          <w:szCs w:val="32"/>
        </w:rPr>
        <w:sym w:font="Wingdings" w:char="00A8"/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b/>
          <w:sz w:val="28"/>
          <w:szCs w:val="28"/>
        </w:rPr>
        <w:t>陶瓷类</w:t>
      </w:r>
      <w:r>
        <w:rPr>
          <w:b/>
          <w:sz w:val="24"/>
        </w:rPr>
        <w:t>、</w:t>
      </w:r>
      <w:r>
        <w:rPr>
          <w:b/>
          <w:sz w:val="32"/>
          <w:szCs w:val="32"/>
        </w:rPr>
        <w:sym w:font="Wingdings" w:char="00A8"/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b/>
          <w:sz w:val="28"/>
          <w:szCs w:val="28"/>
        </w:rPr>
        <w:t>钱币邮品类</w:t>
      </w:r>
      <w:r>
        <w:rPr>
          <w:b/>
          <w:sz w:val="24"/>
        </w:rPr>
        <w:t>、</w:t>
      </w:r>
      <w:r>
        <w:rPr>
          <w:b/>
          <w:sz w:val="32"/>
          <w:szCs w:val="32"/>
        </w:rPr>
        <w:sym w:font="Wingdings" w:char="00A8"/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b/>
          <w:sz w:val="28"/>
          <w:szCs w:val="28"/>
        </w:rPr>
        <w:t>固定物件类</w:t>
      </w:r>
      <w:r>
        <w:rPr>
          <w:b/>
          <w:sz w:val="32"/>
          <w:szCs w:val="32"/>
        </w:rPr>
        <w:t>、</w:t>
      </w:r>
      <w:r>
        <w:rPr>
          <w:b/>
          <w:sz w:val="32"/>
          <w:szCs w:val="32"/>
        </w:rPr>
        <w:sym w:font="Wingdings" w:char="00A8"/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b/>
          <w:sz w:val="28"/>
          <w:szCs w:val="28"/>
        </w:rPr>
        <w:t>杂项类</w:t>
      </w:r>
      <w:r>
        <w:rPr>
          <w:spacing w:val="-120"/>
          <w:sz w:val="24"/>
        </w:rPr>
        <w:t>。</w:t>
      </w:r>
      <w:r>
        <w:rPr>
          <w:b/>
          <w:bCs/>
          <w:sz w:val="24"/>
        </w:rPr>
        <w:t>（√选）</w:t>
      </w:r>
    </w:p>
    <w:p>
      <w:pPr>
        <w:pStyle w:val="4"/>
        <w:spacing w:before="12"/>
        <w:rPr>
          <w:sz w:val="16"/>
        </w:rPr>
      </w:pPr>
    </w:p>
    <w:p>
      <w:pPr>
        <w:tabs>
          <w:tab w:val="left" w:pos="3679"/>
          <w:tab w:val="left" w:pos="6816"/>
        </w:tabs>
        <w:spacing w:before="0" w:line="242" w:lineRule="auto"/>
        <w:ind w:left="200" w:right="230" w:firstLine="0"/>
        <w:jc w:val="left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b/>
          <w:sz w:val="24"/>
        </w:rPr>
        <w:t>报</w:t>
      </w:r>
      <w:r>
        <w:rPr>
          <w:b/>
          <w:spacing w:val="4"/>
          <w:sz w:val="24"/>
        </w:rPr>
        <w:t>名</w:t>
      </w:r>
      <w:r>
        <w:rPr>
          <w:b/>
          <w:sz w:val="24"/>
        </w:rPr>
        <w:t>表</w:t>
      </w:r>
      <w:r>
        <w:rPr>
          <w:b/>
          <w:spacing w:val="4"/>
          <w:sz w:val="24"/>
        </w:rPr>
        <w:t>投</w:t>
      </w:r>
      <w:r>
        <w:rPr>
          <w:b/>
          <w:sz w:val="24"/>
        </w:rPr>
        <w:t>递</w:t>
      </w:r>
      <w:r>
        <w:rPr>
          <w:b/>
          <w:spacing w:val="4"/>
          <w:sz w:val="24"/>
        </w:rPr>
        <w:t>地</w:t>
      </w:r>
      <w:r>
        <w:rPr>
          <w:b/>
          <w:sz w:val="24"/>
        </w:rPr>
        <w:t>址</w:t>
      </w:r>
      <w:r>
        <w:rPr>
          <w:b/>
          <w:spacing w:val="4"/>
          <w:sz w:val="24"/>
        </w:rPr>
        <w:t>：</w:t>
      </w:r>
      <w:r>
        <w:rPr>
          <w:sz w:val="24"/>
        </w:rPr>
        <w:t>北京市阜外</w:t>
      </w:r>
      <w:r>
        <w:rPr>
          <w:spacing w:val="4"/>
          <w:sz w:val="24"/>
        </w:rPr>
        <w:t>大</w:t>
      </w:r>
      <w:r>
        <w:rPr>
          <w:sz w:val="24"/>
        </w:rPr>
        <w:t>街</w:t>
      </w:r>
      <w:r>
        <w:rPr>
          <w:spacing w:val="-53"/>
          <w:sz w:val="24"/>
        </w:rPr>
        <w:t xml:space="preserve"> </w:t>
      </w:r>
      <w:r>
        <w:rPr>
          <w:sz w:val="24"/>
        </w:rPr>
        <w:t>37</w:t>
      </w:r>
      <w:r>
        <w:rPr>
          <w:spacing w:val="-51"/>
          <w:sz w:val="24"/>
        </w:rPr>
        <w:t xml:space="preserve"> </w:t>
      </w:r>
      <w:r>
        <w:rPr>
          <w:sz w:val="24"/>
        </w:rPr>
        <w:t>号（国侨宾</w:t>
      </w:r>
      <w:r>
        <w:rPr>
          <w:spacing w:val="4"/>
          <w:sz w:val="24"/>
        </w:rPr>
        <w:t>馆</w:t>
      </w:r>
      <w:r>
        <w:rPr>
          <w:sz w:val="24"/>
        </w:rPr>
        <w:t>）326</w:t>
      </w:r>
      <w:r>
        <w:rPr>
          <w:spacing w:val="-51"/>
          <w:sz w:val="24"/>
        </w:rPr>
        <w:t xml:space="preserve"> </w:t>
      </w:r>
      <w:r>
        <w:rPr>
          <w:sz w:val="24"/>
        </w:rPr>
        <w:t>室</w:t>
      </w:r>
      <w:r>
        <w:rPr>
          <w:sz w:val="24"/>
        </w:rPr>
        <w:tab/>
      </w:r>
      <w:r>
        <w:rPr>
          <w:sz w:val="24"/>
        </w:rPr>
        <w:t>中国价格协</w:t>
      </w:r>
      <w:r>
        <w:rPr>
          <w:spacing w:val="4"/>
          <w:sz w:val="24"/>
        </w:rPr>
        <w:t>会</w:t>
      </w:r>
      <w:r>
        <w:rPr>
          <w:spacing w:val="-14"/>
          <w:sz w:val="24"/>
        </w:rPr>
        <w:t>文</w:t>
      </w:r>
      <w:r>
        <w:rPr>
          <w:sz w:val="24"/>
        </w:rPr>
        <w:t>物艺术品价格委员会秘书处收</w:t>
      </w:r>
      <w:r>
        <w:rPr>
          <w:sz w:val="24"/>
        </w:rPr>
        <w:tab/>
      </w:r>
      <w:r>
        <w:rPr>
          <w:b/>
          <w:sz w:val="24"/>
        </w:rPr>
        <w:t>电子邮箱：</w:t>
      </w:r>
      <w:r>
        <w:rPr>
          <w:rFonts w:hint="eastAsia"/>
          <w:b/>
          <w:sz w:val="36"/>
          <w:szCs w:val="36"/>
          <w:lang w:val="en-US" w:eastAsia="zh-CN"/>
        </w:rPr>
        <w:t>wwys</w:t>
      </w:r>
      <w:r>
        <w:rPr>
          <w:rFonts w:hint="eastAsia"/>
          <w:b/>
          <w:sz w:val="32"/>
          <w:szCs w:val="32"/>
          <w:lang w:val="en-US" w:eastAsia="zh-CN"/>
        </w:rPr>
        <w:t>688@126.com</w:t>
      </w:r>
    </w:p>
    <w:p>
      <w:pPr>
        <w:pStyle w:val="4"/>
        <w:spacing w:before="9"/>
        <w:rPr>
          <w:b/>
          <w:sz w:val="23"/>
        </w:rPr>
      </w:pPr>
      <w:bookmarkStart w:id="0" w:name="_GoBack"/>
      <w:bookmarkEnd w:id="0"/>
    </w:p>
    <w:tbl>
      <w:tblPr>
        <w:tblStyle w:val="5"/>
        <w:tblW w:w="8522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687"/>
        <w:gridCol w:w="2354"/>
        <w:gridCol w:w="725"/>
        <w:gridCol w:w="323"/>
        <w:gridCol w:w="336"/>
        <w:gridCol w:w="380"/>
        <w:gridCol w:w="324"/>
        <w:gridCol w:w="658"/>
        <w:gridCol w:w="210"/>
        <w:gridCol w:w="470"/>
        <w:gridCol w:w="1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80" w:type="dxa"/>
            <w:gridSpan w:val="2"/>
          </w:tcPr>
          <w:p>
            <w:pPr>
              <w:pStyle w:val="10"/>
              <w:spacing w:before="9"/>
              <w:rPr>
                <w:b/>
                <w:sz w:val="14"/>
              </w:rPr>
            </w:pPr>
          </w:p>
          <w:p>
            <w:pPr>
              <w:pStyle w:val="10"/>
              <w:tabs>
                <w:tab w:val="left" w:pos="1052"/>
              </w:tabs>
              <w:ind w:left="212"/>
              <w:rPr>
                <w:rFonts w:hint="eastAsia" w:ascii="新宋体" w:eastAsia="新宋体"/>
                <w:sz w:val="21"/>
              </w:rPr>
            </w:pPr>
            <w:r>
              <w:rPr>
                <w:rFonts w:hint="eastAsia" w:ascii="新宋体" w:eastAsia="新宋体"/>
                <w:sz w:val="21"/>
              </w:rPr>
              <w:t>姓</w:t>
            </w:r>
            <w:r>
              <w:rPr>
                <w:rFonts w:hint="eastAsia" w:ascii="新宋体" w:eastAsia="新宋体"/>
                <w:sz w:val="21"/>
              </w:rPr>
              <w:tab/>
            </w:r>
            <w:r>
              <w:rPr>
                <w:rFonts w:hint="eastAsia" w:ascii="新宋体" w:eastAsia="新宋体"/>
                <w:sz w:val="21"/>
              </w:rPr>
              <w:t>名</w:t>
            </w:r>
          </w:p>
        </w:tc>
        <w:tc>
          <w:tcPr>
            <w:tcW w:w="235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25" w:type="dxa"/>
          </w:tcPr>
          <w:p>
            <w:pPr>
              <w:pStyle w:val="10"/>
              <w:spacing w:before="9"/>
              <w:rPr>
                <w:b/>
                <w:sz w:val="14"/>
              </w:rPr>
            </w:pPr>
          </w:p>
          <w:p>
            <w:pPr>
              <w:pStyle w:val="10"/>
              <w:ind w:left="107"/>
              <w:rPr>
                <w:rFonts w:hint="eastAsia" w:ascii="新宋体" w:eastAsia="新宋体"/>
                <w:sz w:val="21"/>
              </w:rPr>
            </w:pPr>
            <w:r>
              <w:rPr>
                <w:rFonts w:hint="eastAsia" w:ascii="新宋体" w:eastAsia="新宋体"/>
                <w:sz w:val="21"/>
              </w:rPr>
              <w:t>性别</w:t>
            </w:r>
          </w:p>
        </w:tc>
        <w:tc>
          <w:tcPr>
            <w:tcW w:w="659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10"/>
              <w:spacing w:before="9"/>
              <w:rPr>
                <w:b/>
                <w:sz w:val="14"/>
              </w:rPr>
            </w:pPr>
          </w:p>
          <w:p>
            <w:pPr>
              <w:pStyle w:val="10"/>
              <w:ind w:left="108"/>
              <w:rPr>
                <w:rFonts w:hint="eastAsia" w:ascii="新宋体" w:eastAsia="新宋体"/>
                <w:sz w:val="21"/>
              </w:rPr>
            </w:pPr>
            <w:r>
              <w:rPr>
                <w:rFonts w:hint="eastAsia" w:ascii="新宋体" w:eastAsia="新宋体"/>
                <w:sz w:val="21"/>
              </w:rPr>
              <w:t>民族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832" w:type="dxa"/>
            <w:gridSpan w:val="2"/>
            <w:vMerge w:val="restart"/>
          </w:tcPr>
          <w:p>
            <w:pPr>
              <w:pStyle w:val="10"/>
              <w:spacing w:before="4"/>
              <w:rPr>
                <w:b/>
                <w:sz w:val="45"/>
              </w:rPr>
            </w:pPr>
          </w:p>
          <w:p>
            <w:pPr>
              <w:pStyle w:val="10"/>
              <w:spacing w:line="292" w:lineRule="auto"/>
              <w:ind w:left="746" w:right="754"/>
              <w:jc w:val="center"/>
              <w:rPr>
                <w:rFonts w:hint="eastAsia" w:ascii="新宋体" w:eastAsia="新宋体"/>
                <w:sz w:val="32"/>
              </w:rPr>
            </w:pPr>
            <w:r>
              <w:rPr>
                <w:rFonts w:hint="eastAsia" w:ascii="新宋体" w:eastAsia="新宋体"/>
                <w:sz w:val="32"/>
              </w:rPr>
              <w:t>一吋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0" w:type="dxa"/>
            <w:gridSpan w:val="2"/>
          </w:tcPr>
          <w:p>
            <w:pPr>
              <w:pStyle w:val="10"/>
              <w:spacing w:before="11"/>
              <w:rPr>
                <w:b/>
                <w:sz w:val="14"/>
              </w:rPr>
            </w:pPr>
          </w:p>
          <w:p>
            <w:pPr>
              <w:pStyle w:val="10"/>
              <w:ind w:left="318"/>
              <w:rPr>
                <w:rFonts w:hint="eastAsia" w:ascii="新宋体" w:eastAsia="新宋体"/>
                <w:sz w:val="21"/>
              </w:rPr>
            </w:pPr>
            <w:r>
              <w:rPr>
                <w:rFonts w:hint="eastAsia" w:ascii="新宋体" w:eastAsia="新宋体"/>
                <w:sz w:val="21"/>
              </w:rPr>
              <w:t>毕业院校</w:t>
            </w:r>
          </w:p>
        </w:tc>
        <w:tc>
          <w:tcPr>
            <w:tcW w:w="3402" w:type="dxa"/>
            <w:gridSpan w:val="3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16" w:type="dxa"/>
            <w:gridSpan w:val="2"/>
          </w:tcPr>
          <w:p>
            <w:pPr>
              <w:pStyle w:val="10"/>
              <w:spacing w:before="11"/>
              <w:rPr>
                <w:b/>
                <w:sz w:val="14"/>
              </w:rPr>
            </w:pPr>
          </w:p>
          <w:p>
            <w:pPr>
              <w:pStyle w:val="10"/>
              <w:ind w:left="108"/>
              <w:rPr>
                <w:rFonts w:hint="eastAsia" w:ascii="新宋体" w:eastAsia="新宋体"/>
                <w:sz w:val="21"/>
              </w:rPr>
            </w:pPr>
            <w:r>
              <w:rPr>
                <w:rFonts w:hint="eastAsia" w:ascii="新宋体" w:eastAsia="新宋体"/>
                <w:sz w:val="21"/>
              </w:rPr>
              <w:t>学位</w:t>
            </w:r>
          </w:p>
        </w:tc>
        <w:tc>
          <w:tcPr>
            <w:tcW w:w="1192" w:type="dxa"/>
            <w:gridSpan w:val="3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80" w:type="dxa"/>
            <w:gridSpan w:val="2"/>
          </w:tcPr>
          <w:p>
            <w:pPr>
              <w:pStyle w:val="10"/>
              <w:spacing w:before="9"/>
              <w:rPr>
                <w:b/>
                <w:sz w:val="14"/>
              </w:rPr>
            </w:pPr>
          </w:p>
          <w:p>
            <w:pPr>
              <w:pStyle w:val="10"/>
              <w:spacing w:before="1"/>
              <w:ind w:left="318"/>
              <w:rPr>
                <w:rFonts w:hint="eastAsia" w:ascii="新宋体" w:eastAsia="新宋体"/>
                <w:sz w:val="21"/>
              </w:rPr>
            </w:pPr>
            <w:r>
              <w:rPr>
                <w:rFonts w:hint="eastAsia" w:ascii="新宋体" w:eastAsia="新宋体"/>
                <w:sz w:val="21"/>
              </w:rPr>
              <w:t>工作单位</w:t>
            </w:r>
          </w:p>
        </w:tc>
        <w:tc>
          <w:tcPr>
            <w:tcW w:w="5310" w:type="dxa"/>
            <w:gridSpan w:val="8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0" w:type="dxa"/>
            <w:gridSpan w:val="2"/>
          </w:tcPr>
          <w:p>
            <w:pPr>
              <w:pStyle w:val="10"/>
              <w:spacing w:before="10"/>
              <w:rPr>
                <w:b/>
                <w:sz w:val="14"/>
              </w:rPr>
            </w:pPr>
          </w:p>
          <w:p>
            <w:pPr>
              <w:pStyle w:val="10"/>
              <w:spacing w:before="1"/>
              <w:ind w:left="318"/>
              <w:rPr>
                <w:rFonts w:hint="eastAsia" w:ascii="新宋体" w:eastAsia="新宋体"/>
                <w:sz w:val="21"/>
              </w:rPr>
            </w:pPr>
            <w:r>
              <w:rPr>
                <w:rFonts w:hint="eastAsia" w:ascii="新宋体" w:eastAsia="新宋体"/>
                <w:sz w:val="21"/>
              </w:rPr>
              <w:t>身份证号</w:t>
            </w:r>
          </w:p>
        </w:tc>
        <w:tc>
          <w:tcPr>
            <w:tcW w:w="5310" w:type="dxa"/>
            <w:gridSpan w:val="8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gridSpan w:val="2"/>
          </w:tcPr>
          <w:p>
            <w:pPr>
              <w:pStyle w:val="10"/>
              <w:spacing w:before="9"/>
              <w:rPr>
                <w:b/>
                <w:sz w:val="14"/>
              </w:rPr>
            </w:pPr>
          </w:p>
          <w:p>
            <w:pPr>
              <w:pStyle w:val="10"/>
              <w:ind w:left="318"/>
              <w:rPr>
                <w:rFonts w:hint="eastAsia" w:ascii="新宋体" w:eastAsia="新宋体"/>
                <w:sz w:val="21"/>
              </w:rPr>
            </w:pPr>
            <w:r>
              <w:rPr>
                <w:rFonts w:hint="eastAsia" w:ascii="新宋体" w:eastAsia="新宋体"/>
                <w:sz w:val="21"/>
              </w:rPr>
              <w:t>网络邮箱</w:t>
            </w:r>
          </w:p>
        </w:tc>
        <w:tc>
          <w:tcPr>
            <w:tcW w:w="3402" w:type="dxa"/>
            <w:gridSpan w:val="3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16" w:type="dxa"/>
            <w:gridSpan w:val="2"/>
          </w:tcPr>
          <w:p>
            <w:pPr>
              <w:pStyle w:val="10"/>
              <w:spacing w:before="9"/>
              <w:rPr>
                <w:b/>
                <w:sz w:val="14"/>
              </w:rPr>
            </w:pPr>
          </w:p>
          <w:p>
            <w:pPr>
              <w:pStyle w:val="10"/>
              <w:ind w:left="108"/>
              <w:rPr>
                <w:rFonts w:hint="eastAsia" w:ascii="新宋体" w:eastAsia="新宋体"/>
                <w:sz w:val="21"/>
              </w:rPr>
            </w:pPr>
            <w:r>
              <w:rPr>
                <w:rFonts w:hint="eastAsia" w:ascii="新宋体" w:eastAsia="新宋体"/>
                <w:sz w:val="21"/>
              </w:rPr>
              <w:t>电话</w:t>
            </w:r>
          </w:p>
        </w:tc>
        <w:tc>
          <w:tcPr>
            <w:tcW w:w="3024" w:type="dxa"/>
            <w:gridSpan w:val="5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380" w:type="dxa"/>
            <w:gridSpan w:val="2"/>
          </w:tcPr>
          <w:p>
            <w:pPr>
              <w:pStyle w:val="10"/>
              <w:spacing w:before="10"/>
              <w:rPr>
                <w:b/>
                <w:sz w:val="14"/>
              </w:rPr>
            </w:pPr>
          </w:p>
          <w:p>
            <w:pPr>
              <w:pStyle w:val="10"/>
              <w:ind w:left="318"/>
              <w:rPr>
                <w:rFonts w:hint="eastAsia" w:ascii="新宋体" w:eastAsia="新宋体"/>
                <w:sz w:val="21"/>
              </w:rPr>
            </w:pPr>
            <w:r>
              <w:rPr>
                <w:rFonts w:hint="eastAsia" w:ascii="新宋体" w:eastAsia="新宋体"/>
                <w:sz w:val="21"/>
              </w:rPr>
              <w:t>联系地址</w:t>
            </w:r>
          </w:p>
        </w:tc>
        <w:tc>
          <w:tcPr>
            <w:tcW w:w="4118" w:type="dxa"/>
            <w:gridSpan w:val="5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92" w:type="dxa"/>
            <w:gridSpan w:val="3"/>
          </w:tcPr>
          <w:p>
            <w:pPr>
              <w:pStyle w:val="10"/>
              <w:spacing w:before="10"/>
              <w:rPr>
                <w:b/>
                <w:sz w:val="14"/>
              </w:rPr>
            </w:pPr>
          </w:p>
          <w:p>
            <w:pPr>
              <w:pStyle w:val="10"/>
              <w:ind w:left="114"/>
              <w:rPr>
                <w:rFonts w:hint="eastAsia" w:ascii="新宋体" w:eastAsia="新宋体"/>
                <w:sz w:val="21"/>
              </w:rPr>
            </w:pPr>
            <w:r>
              <w:rPr>
                <w:rFonts w:hint="eastAsia" w:ascii="新宋体" w:eastAsia="新宋体"/>
                <w:sz w:val="21"/>
              </w:rPr>
              <w:t>邮政编码</w:t>
            </w:r>
          </w:p>
        </w:tc>
        <w:tc>
          <w:tcPr>
            <w:tcW w:w="1832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693" w:type="dxa"/>
          </w:tcPr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spacing w:before="3"/>
              <w:rPr>
                <w:b/>
                <w:sz w:val="14"/>
              </w:rPr>
            </w:pPr>
          </w:p>
          <w:p>
            <w:pPr>
              <w:pStyle w:val="10"/>
              <w:spacing w:line="643" w:lineRule="auto"/>
              <w:ind w:left="241" w:right="230"/>
              <w:jc w:val="center"/>
              <w:rPr>
                <w:rFonts w:hint="eastAsia" w:ascii="新宋体" w:eastAsia="新宋体"/>
                <w:b/>
                <w:sz w:val="21"/>
              </w:rPr>
            </w:pPr>
            <w:r>
              <w:rPr>
                <w:rFonts w:hint="eastAsia" w:ascii="新宋体" w:eastAsia="新宋体"/>
                <w:b/>
                <w:w w:val="95"/>
                <w:sz w:val="21"/>
              </w:rPr>
              <w:t>简历</w:t>
            </w:r>
          </w:p>
        </w:tc>
        <w:tc>
          <w:tcPr>
            <w:tcW w:w="7829" w:type="dxa"/>
            <w:gridSpan w:val="11"/>
          </w:tcPr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tabs>
                <w:tab w:val="left" w:pos="6057"/>
                <w:tab w:val="left" w:pos="6618"/>
                <w:tab w:val="left" w:pos="7177"/>
              </w:tabs>
              <w:spacing w:before="186" w:line="358" w:lineRule="exact"/>
              <w:ind w:left="2137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（</w:t>
            </w:r>
            <w:r>
              <w:rPr>
                <w:rFonts w:hint="eastAsia" w:ascii="楷体" w:eastAsia="楷体"/>
                <w:sz w:val="21"/>
              </w:rPr>
              <w:t>本人签名</w:t>
            </w:r>
            <w:r>
              <w:rPr>
                <w:rFonts w:hint="eastAsia" w:ascii="楷体" w:eastAsia="楷体"/>
                <w:sz w:val="28"/>
              </w:rPr>
              <w:t>）</w:t>
            </w:r>
            <w:r>
              <w:rPr>
                <w:rFonts w:hint="eastAsia" w:ascii="楷体" w:eastAsia="楷体"/>
                <w:sz w:val="28"/>
              </w:rPr>
              <w:tab/>
            </w:r>
            <w:r>
              <w:rPr>
                <w:rFonts w:hint="eastAsia" w:ascii="楷体" w:eastAsia="楷体"/>
                <w:sz w:val="28"/>
              </w:rPr>
              <w:t>年</w:t>
            </w:r>
            <w:r>
              <w:rPr>
                <w:rFonts w:hint="eastAsia" w:ascii="楷体" w:eastAsia="楷体"/>
                <w:sz w:val="28"/>
              </w:rPr>
              <w:tab/>
            </w:r>
            <w:r>
              <w:rPr>
                <w:rFonts w:hint="eastAsia" w:ascii="楷体" w:eastAsia="楷体"/>
                <w:sz w:val="28"/>
              </w:rPr>
              <w:t>月</w:t>
            </w:r>
            <w:r>
              <w:rPr>
                <w:rFonts w:hint="eastAsia" w:ascii="楷体" w:eastAsia="楷体"/>
                <w:sz w:val="28"/>
              </w:rPr>
              <w:tab/>
            </w:r>
            <w:r>
              <w:rPr>
                <w:rFonts w:hint="eastAsia" w:ascii="楷体" w:eastAsia="楷体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693" w:type="dxa"/>
          </w:tcPr>
          <w:p>
            <w:pPr>
              <w:pStyle w:val="10"/>
              <w:spacing w:before="77" w:line="321" w:lineRule="auto"/>
              <w:ind w:left="135" w:right="125"/>
              <w:jc w:val="both"/>
              <w:rPr>
                <w:rFonts w:hint="eastAsia" w:ascii="新宋体" w:eastAsia="新宋体"/>
                <w:b/>
                <w:sz w:val="21"/>
              </w:rPr>
            </w:pPr>
            <w:r>
              <w:rPr>
                <w:rFonts w:hint="eastAsia" w:ascii="新宋体" w:eastAsia="新宋体"/>
                <w:b/>
                <w:sz w:val="21"/>
              </w:rPr>
              <w:t>报名交费情况</w:t>
            </w:r>
          </w:p>
        </w:tc>
        <w:tc>
          <w:tcPr>
            <w:tcW w:w="5787" w:type="dxa"/>
            <w:gridSpan w:val="8"/>
          </w:tcPr>
          <w:p>
            <w:pPr>
              <w:pStyle w:val="10"/>
              <w:spacing w:before="20" w:line="278" w:lineRule="auto"/>
              <w:ind w:left="107" w:right="100"/>
              <w:jc w:val="both"/>
              <w:rPr>
                <w:sz w:val="21"/>
              </w:rPr>
            </w:pPr>
            <w:r>
              <w:rPr>
                <w:spacing w:val="3"/>
                <w:sz w:val="21"/>
              </w:rPr>
              <w:t>收款单位:中国价格协会    纳税号</w:t>
            </w:r>
            <w:r>
              <w:rPr>
                <w:sz w:val="21"/>
              </w:rPr>
              <w:t xml:space="preserve">:51100000500004841Q </w:t>
            </w:r>
            <w:r>
              <w:rPr>
                <w:w w:val="95"/>
                <w:sz w:val="21"/>
              </w:rPr>
              <w:t xml:space="preserve">开户行:工商银行北京礼士路支行账号:0200003609089071779 </w:t>
            </w:r>
            <w:r>
              <w:rPr>
                <w:spacing w:val="-4"/>
                <w:sz w:val="21"/>
              </w:rPr>
              <w:t xml:space="preserve">地址:北京市西城区月坛北小街 </w:t>
            </w:r>
            <w:r>
              <w:rPr>
                <w:sz w:val="21"/>
              </w:rPr>
              <w:t>2</w:t>
            </w:r>
            <w:r>
              <w:rPr>
                <w:spacing w:val="7"/>
                <w:sz w:val="21"/>
              </w:rPr>
              <w:t xml:space="preserve"> 号 电话</w:t>
            </w:r>
            <w:r>
              <w:rPr>
                <w:sz w:val="21"/>
              </w:rPr>
              <w:t>:68014475</w:t>
            </w:r>
          </w:p>
          <w:p>
            <w:pPr>
              <w:pStyle w:val="10"/>
              <w:spacing w:before="170"/>
              <w:ind w:left="107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报名费：</w:t>
            </w:r>
            <w:r>
              <w:rPr>
                <w:rFonts w:ascii="Calibri" w:eastAsia="Calibri"/>
                <w:sz w:val="21"/>
              </w:rPr>
              <w:t xml:space="preserve">1500 </w:t>
            </w:r>
            <w:r>
              <w:rPr>
                <w:rFonts w:hint="eastAsia" w:ascii="楷体" w:eastAsia="楷体"/>
                <w:sz w:val="21"/>
              </w:rPr>
              <w:t>元</w:t>
            </w:r>
            <w:r>
              <w:rPr>
                <w:rFonts w:ascii="Calibri" w:eastAsia="Calibri"/>
                <w:sz w:val="21"/>
              </w:rPr>
              <w:t>/</w:t>
            </w:r>
            <w:r>
              <w:rPr>
                <w:rFonts w:hint="eastAsia" w:ascii="楷体" w:eastAsia="楷体"/>
                <w:sz w:val="21"/>
              </w:rPr>
              <w:t>人次</w:t>
            </w:r>
          </w:p>
        </w:tc>
        <w:tc>
          <w:tcPr>
            <w:tcW w:w="680" w:type="dxa"/>
            <w:gridSpan w:val="2"/>
          </w:tcPr>
          <w:p>
            <w:pPr>
              <w:pStyle w:val="10"/>
              <w:spacing w:before="11"/>
              <w:rPr>
                <w:b/>
                <w:sz w:val="14"/>
              </w:rPr>
            </w:pPr>
          </w:p>
          <w:p>
            <w:pPr>
              <w:pStyle w:val="10"/>
              <w:spacing w:line="446" w:lineRule="auto"/>
              <w:ind w:left="106" w:right="140"/>
              <w:rPr>
                <w:rFonts w:hint="eastAsia" w:ascii="楷体" w:eastAsia="楷体"/>
                <w:b/>
                <w:sz w:val="21"/>
              </w:rPr>
            </w:pPr>
            <w:r>
              <w:rPr>
                <w:rFonts w:hint="eastAsia" w:ascii="楷体" w:eastAsia="楷体"/>
                <w:b/>
                <w:sz w:val="21"/>
              </w:rPr>
              <w:t>财务审核</w:t>
            </w:r>
          </w:p>
        </w:tc>
        <w:tc>
          <w:tcPr>
            <w:tcW w:w="136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693" w:type="dxa"/>
          </w:tcPr>
          <w:p>
            <w:pPr>
              <w:pStyle w:val="10"/>
              <w:spacing w:before="77" w:line="321" w:lineRule="auto"/>
              <w:ind w:left="135" w:right="125"/>
              <w:jc w:val="both"/>
              <w:rPr>
                <w:rFonts w:hint="eastAsia" w:ascii="新宋体" w:eastAsia="新宋体"/>
                <w:b/>
                <w:sz w:val="21"/>
              </w:rPr>
            </w:pPr>
            <w:r>
              <w:rPr>
                <w:rFonts w:hint="eastAsia" w:ascii="新宋体" w:eastAsia="新宋体"/>
                <w:b/>
                <w:sz w:val="21"/>
              </w:rPr>
              <w:t>报名受理审核</w:t>
            </w:r>
          </w:p>
        </w:tc>
        <w:tc>
          <w:tcPr>
            <w:tcW w:w="7829" w:type="dxa"/>
            <w:gridSpan w:val="11"/>
          </w:tcPr>
          <w:p>
            <w:pPr>
              <w:pStyle w:val="10"/>
              <w:spacing w:before="11"/>
              <w:rPr>
                <w:b/>
                <w:sz w:val="14"/>
              </w:rPr>
            </w:pPr>
          </w:p>
          <w:p>
            <w:pPr>
              <w:pStyle w:val="10"/>
              <w:ind w:left="3993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准考证核发</w:t>
            </w:r>
          </w:p>
          <w:p>
            <w:pPr>
              <w:pStyle w:val="10"/>
              <w:spacing w:before="82"/>
              <w:ind w:left="4081"/>
              <w:rPr>
                <w:sz w:val="18"/>
              </w:rPr>
            </w:pPr>
            <w:r>
              <w:rPr>
                <w:sz w:val="18"/>
              </w:rPr>
              <w:t>准考证号：</w:t>
            </w:r>
          </w:p>
          <w:p>
            <w:pPr>
              <w:pStyle w:val="10"/>
              <w:spacing w:before="11"/>
              <w:rPr>
                <w:b/>
                <w:sz w:val="17"/>
              </w:rPr>
            </w:pPr>
          </w:p>
          <w:p>
            <w:pPr>
              <w:pStyle w:val="10"/>
              <w:spacing w:before="1"/>
              <w:ind w:left="3993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经办人：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693" w:type="dxa"/>
          </w:tcPr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spacing w:before="2"/>
              <w:rPr>
                <w:b/>
                <w:sz w:val="14"/>
              </w:rPr>
            </w:pPr>
          </w:p>
          <w:p>
            <w:pPr>
              <w:pStyle w:val="10"/>
              <w:spacing w:line="321" w:lineRule="auto"/>
              <w:ind w:left="106" w:right="153"/>
              <w:rPr>
                <w:rFonts w:hint="eastAsia" w:ascii="新宋体" w:eastAsia="新宋体"/>
                <w:b/>
                <w:sz w:val="21"/>
              </w:rPr>
            </w:pPr>
            <w:r>
              <w:rPr>
                <w:rFonts w:hint="eastAsia" w:ascii="新宋体" w:eastAsia="新宋体"/>
                <w:b/>
                <w:sz w:val="21"/>
              </w:rPr>
              <w:t>考试成绩</w:t>
            </w:r>
          </w:p>
        </w:tc>
        <w:tc>
          <w:tcPr>
            <w:tcW w:w="3766" w:type="dxa"/>
            <w:gridSpan w:val="3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063" w:type="dxa"/>
            <w:gridSpan w:val="8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spacing w:before="26"/>
        <w:ind w:left="4160" w:right="0" w:firstLine="0"/>
        <w:jc w:val="left"/>
        <w:rPr>
          <w:sz w:val="24"/>
        </w:rPr>
      </w:pPr>
      <w:r>
        <w:rPr>
          <w:sz w:val="24"/>
        </w:rPr>
        <w:t>中国价格协会文物艺术品价格委员会制</w:t>
      </w:r>
    </w:p>
    <w:sectPr>
      <w:footerReference r:id="rId3" w:type="default"/>
      <w:pgSz w:w="11910" w:h="16840"/>
      <w:pgMar w:top="1480" w:right="1560" w:bottom="1160" w:left="1600" w:header="0" w:footer="97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293.3pt;margin-top:782.35pt;height:11pt;width:8.6pt;mso-position-horizontal-relative:page;mso-position-vertical-relative:page;z-index:-2520975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47445E61"/>
    <w:rsid w:val="5A775A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2"/>
      <w:ind w:left="742" w:hanging="1491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line="358" w:lineRule="exact"/>
      <w:ind w:left="795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ScaleCrop>false</ScaleCrop>
  <LinksUpToDate>false</LinksUpToDate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2019-03-15T06:50:00Z</dcterms:created>
  <dc:creator>Administrator</dc:creator>
  <cp:lastModifiedBy>桃子</cp:lastModifiedBy>
  <dcterms:modified xsi:type="dcterms:W3CDTF">2019-05-30T08:14:00Z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2019-03-15T00:00:00Z</vt:filetime>
  </property>
  <property fmtid="{D5CDD505-2E9C-101B-9397-08002B2CF9AE}" pid="5" name="KSOProductBuildVer">
    <vt:lpwstr>2052-11.1.0.8661</vt:lpwstr>
  </property>
</Properties>
</file>