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文物艺术品价格专业人员初级职业水平评价报名表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30"/>
          <w:szCs w:val="30"/>
        </w:rPr>
        <w:t>专业类别</w:t>
      </w:r>
      <w:r>
        <w:rPr>
          <w:rFonts w:hint="eastAsia" w:ascii="宋体" w:hAnsi="宋体"/>
          <w:sz w:val="24"/>
        </w:rPr>
        <w:t xml:space="preserve">： </w:t>
      </w:r>
      <w:r>
        <w:rPr>
          <w:rFonts w:hint="eastAsia" w:ascii="宋体" w:hAnsi="宋体"/>
          <w:b/>
          <w:bCs/>
          <w:sz w:val="24"/>
        </w:rPr>
        <w:t>管理类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</w:rPr>
        <w:t>评估类</w:t>
      </w:r>
      <w:r>
        <w:rPr>
          <w:rFonts w:hint="eastAsia" w:ascii="宋体" w:hAnsi="宋体"/>
          <w:sz w:val="24"/>
        </w:rPr>
        <w:t xml:space="preserve"> （√选）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>专业方向：</w:t>
      </w:r>
      <w:r>
        <w:rPr>
          <w:rFonts w:hint="eastAsia" w:ascii="宋体" w:hAnsi="宋体"/>
          <w:b/>
          <w:bCs/>
          <w:sz w:val="24"/>
          <w:szCs w:val="24"/>
        </w:rPr>
        <w:t>石玉雕刻类、金属制器类、书画美术类、陶瓷类、钱币邮品类、固定物件类、杂项类</w:t>
      </w:r>
      <w:r>
        <w:rPr>
          <w:rFonts w:hint="eastAsia" w:ascii="宋体" w:hAnsi="宋体"/>
          <w:sz w:val="24"/>
          <w:szCs w:val="24"/>
        </w:rPr>
        <w:t>。（√选）</w:t>
      </w:r>
    </w:p>
    <w:p>
      <w:pPr>
        <w:spacing w:line="276" w:lineRule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报名表投递地址：</w:t>
      </w:r>
      <w:r>
        <w:rPr>
          <w:rFonts w:hint="eastAsia" w:ascii="宋体" w:hAnsi="宋体"/>
          <w:sz w:val="18"/>
          <w:szCs w:val="18"/>
        </w:rPr>
        <w:t>北京市阜外大街37号（国侨宾馆）  中国价格协会文物艺术品价格委员会秘书处收</w:t>
      </w:r>
    </w:p>
    <w:p>
      <w:pPr>
        <w:spacing w:line="276" w:lineRule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电子邮箱：</w:t>
      </w:r>
      <w:r>
        <w:rPr>
          <w:rFonts w:hint="eastAsia" w:ascii="宋体" w:hAnsi="宋体"/>
          <w:sz w:val="18"/>
          <w:szCs w:val="18"/>
        </w:rPr>
        <w:t xml:space="preserve"> wwys688@126.com 电话：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010-68013102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/>
          <w:color w:val="000000"/>
          <w:kern w:val="0"/>
          <w:sz w:val="18"/>
          <w:szCs w:val="18"/>
          <w:lang w:val="en-US"/>
        </w:rPr>
        <w:t>（候丽娜：18612498480、</w:t>
      </w:r>
      <w:r>
        <w:rPr>
          <w:rFonts w:hint="eastAsia"/>
          <w:color w:val="000000"/>
          <w:kern w:val="0"/>
          <w:sz w:val="18"/>
          <w:szCs w:val="18"/>
        </w:rPr>
        <w:t>魏振龙</w:t>
      </w:r>
      <w:r>
        <w:rPr>
          <w:rFonts w:hint="eastAsia"/>
          <w:color w:val="000000"/>
          <w:kern w:val="0"/>
          <w:sz w:val="18"/>
          <w:szCs w:val="18"/>
          <w:lang w:val="en-US"/>
        </w:rPr>
        <w:t>:</w:t>
      </w:r>
      <w:r>
        <w:rPr>
          <w:rFonts w:hint="eastAsia"/>
          <w:color w:val="000000"/>
          <w:kern w:val="0"/>
          <w:sz w:val="18"/>
          <w:szCs w:val="18"/>
        </w:rPr>
        <w:t>15300033965</w:t>
      </w:r>
      <w:r>
        <w:rPr>
          <w:rFonts w:hint="eastAsia"/>
          <w:color w:val="000000"/>
          <w:kern w:val="0"/>
          <w:sz w:val="18"/>
          <w:szCs w:val="18"/>
          <w:lang w:val="en-US"/>
        </w:rPr>
        <w:t>）</w:t>
      </w:r>
    </w:p>
    <w:tbl>
      <w:tblPr>
        <w:tblStyle w:val="5"/>
        <w:tblpPr w:leftFromText="180" w:rightFromText="180" w:vertAnchor="page" w:horzAnchor="page" w:tblpX="1845" w:tblpY="48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79"/>
        <w:gridCol w:w="7"/>
        <w:gridCol w:w="2352"/>
        <w:gridCol w:w="704"/>
        <w:gridCol w:w="42"/>
        <w:gridCol w:w="302"/>
        <w:gridCol w:w="336"/>
        <w:gridCol w:w="373"/>
        <w:gridCol w:w="14"/>
        <w:gridCol w:w="317"/>
        <w:gridCol w:w="658"/>
        <w:gridCol w:w="215"/>
        <w:gridCol w:w="46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8" w:type="dxa"/>
            <w:gridSpan w:val="3"/>
          </w:tcPr>
          <w:p>
            <w:pPr>
              <w:spacing w:line="500" w:lineRule="exact"/>
              <w:ind w:firstLine="105" w:firstLineChars="50"/>
              <w:rPr>
                <w:rFonts w:eastAsia="新宋体"/>
              </w:rPr>
            </w:pPr>
            <w:r>
              <w:rPr>
                <w:rFonts w:hint="eastAsia" w:eastAsia="新宋体"/>
              </w:rPr>
              <w:t>姓      名</w:t>
            </w:r>
          </w:p>
        </w:tc>
        <w:tc>
          <w:tcPr>
            <w:tcW w:w="2352" w:type="dxa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04" w:type="dxa"/>
          </w:tcPr>
          <w:p>
            <w:pPr>
              <w:spacing w:line="500" w:lineRule="exact"/>
              <w:rPr>
                <w:rFonts w:eastAsia="新宋体"/>
                <w:b/>
                <w:bCs/>
              </w:rPr>
            </w:pPr>
            <w:r>
              <w:rPr>
                <w:rFonts w:hint="eastAsia" w:eastAsia="新宋体"/>
              </w:rPr>
              <w:t>性别</w:t>
            </w:r>
          </w:p>
        </w:tc>
        <w:tc>
          <w:tcPr>
            <w:tcW w:w="680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04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民族</w:t>
            </w:r>
          </w:p>
        </w:tc>
        <w:tc>
          <w:tcPr>
            <w:tcW w:w="873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新宋体"/>
                <w:b/>
                <w:bCs/>
              </w:rPr>
            </w:pPr>
          </w:p>
        </w:tc>
        <w:tc>
          <w:tcPr>
            <w:tcW w:w="1831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spacing w:line="500" w:lineRule="exact"/>
              <w:ind w:firstLine="480" w:firstLineChars="150"/>
              <w:jc w:val="left"/>
              <w:rPr>
                <w:rFonts w:eastAsia="新宋体"/>
                <w:sz w:val="32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eastAsia="新宋体"/>
                <w:sz w:val="32"/>
              </w:rPr>
            </w:pPr>
            <w:r>
              <w:rPr>
                <w:rFonts w:hint="eastAsia" w:eastAsia="新宋体"/>
                <w:sz w:val="32"/>
              </w:rPr>
              <w:t>一</w:t>
            </w:r>
          </w:p>
          <w:p>
            <w:pPr>
              <w:spacing w:line="500" w:lineRule="exact"/>
              <w:ind w:firstLine="640" w:firstLineChars="200"/>
              <w:jc w:val="left"/>
              <w:rPr>
                <w:rFonts w:eastAsia="新宋体"/>
                <w:sz w:val="32"/>
              </w:rPr>
            </w:pPr>
            <w:r>
              <w:rPr>
                <w:rFonts w:hint="eastAsia" w:eastAsia="新宋体"/>
                <w:sz w:val="32"/>
              </w:rPr>
              <w:t xml:space="preserve">吋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78" w:type="dxa"/>
            <w:gridSpan w:val="3"/>
          </w:tcPr>
          <w:p>
            <w:pPr>
              <w:spacing w:line="500" w:lineRule="exact"/>
              <w:ind w:firstLine="210" w:firstLineChars="100"/>
              <w:rPr>
                <w:rFonts w:eastAsia="新宋体"/>
              </w:rPr>
            </w:pPr>
            <w:r>
              <w:rPr>
                <w:rFonts w:hint="eastAsia" w:eastAsia="新宋体"/>
              </w:rPr>
              <w:t>毕业院校</w:t>
            </w:r>
          </w:p>
        </w:tc>
        <w:tc>
          <w:tcPr>
            <w:tcW w:w="3400" w:type="dxa"/>
            <w:gridSpan w:val="4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学位</w:t>
            </w:r>
          </w:p>
        </w:tc>
        <w:tc>
          <w:tcPr>
            <w:tcW w:w="1204" w:type="dxa"/>
            <w:gridSpan w:val="4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1" w:type="dxa"/>
            <w:gridSpan w:val="2"/>
            <w:tcBorders>
              <w:bottom w:val="nil"/>
              <w:right w:val="single" w:color="auto" w:sz="4" w:space="0"/>
            </w:tcBorders>
          </w:tcPr>
          <w:p>
            <w:pPr>
              <w:spacing w:line="500" w:lineRule="exact"/>
              <w:ind w:firstLine="210" w:firstLineChars="100"/>
              <w:rPr>
                <w:rFonts w:eastAsia="新宋体"/>
              </w:rPr>
            </w:pPr>
            <w:r>
              <w:rPr>
                <w:rFonts w:hint="eastAsia" w:eastAsia="新宋体"/>
              </w:rPr>
              <w:t>工作单位</w:t>
            </w:r>
          </w:p>
        </w:tc>
        <w:tc>
          <w:tcPr>
            <w:tcW w:w="5320" w:type="dxa"/>
            <w:gridSpan w:val="11"/>
            <w:tcBorders>
              <w:bottom w:val="nil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8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 身份证号</w:t>
            </w:r>
          </w:p>
        </w:tc>
        <w:tc>
          <w:tcPr>
            <w:tcW w:w="5313" w:type="dxa"/>
            <w:gridSpan w:val="10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</w:t>
            </w:r>
          </w:p>
        </w:tc>
        <w:tc>
          <w:tcPr>
            <w:tcW w:w="183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 网络邮箱</w:t>
            </w:r>
          </w:p>
        </w:tc>
        <w:tc>
          <w:tcPr>
            <w:tcW w:w="3400" w:type="dxa"/>
            <w:gridSpan w:val="4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500" w:lineRule="exact"/>
              <w:rPr>
                <w:rFonts w:eastAsia="新宋体"/>
                <w:b/>
              </w:rPr>
            </w:pPr>
            <w:r>
              <w:rPr>
                <w:rFonts w:hint="eastAsia" w:eastAsia="新宋体"/>
                <w:bCs/>
              </w:rPr>
              <w:t>电话</w:t>
            </w:r>
          </w:p>
        </w:tc>
        <w:tc>
          <w:tcPr>
            <w:tcW w:w="3021" w:type="dxa"/>
            <w:gridSpan w:val="5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1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eastAsia="新宋体"/>
                <w:b/>
              </w:rPr>
            </w:pPr>
            <w:r>
              <w:rPr>
                <w:rFonts w:hint="eastAsia" w:eastAsia="新宋体"/>
              </w:rPr>
              <w:t>联系地址</w:t>
            </w:r>
          </w:p>
        </w:tc>
        <w:tc>
          <w:tcPr>
            <w:tcW w:w="4130" w:type="dxa"/>
            <w:gridSpan w:val="8"/>
          </w:tcPr>
          <w:p>
            <w:pPr>
              <w:spacing w:line="500" w:lineRule="exact"/>
              <w:ind w:firstLine="630"/>
              <w:rPr>
                <w:rFonts w:eastAsia="新宋体"/>
              </w:rPr>
            </w:pPr>
          </w:p>
        </w:tc>
        <w:tc>
          <w:tcPr>
            <w:tcW w:w="1190" w:type="dxa"/>
            <w:gridSpan w:val="3"/>
          </w:tcPr>
          <w:p>
            <w:pPr>
              <w:spacing w:line="500" w:lineRule="exact"/>
              <w:rPr>
                <w:rFonts w:eastAsia="新宋体"/>
                <w:b/>
              </w:rPr>
            </w:pPr>
            <w:r>
              <w:rPr>
                <w:rFonts w:hint="eastAsia" w:eastAsia="新宋体"/>
              </w:rPr>
              <w:t>邮政编码</w:t>
            </w:r>
          </w:p>
        </w:tc>
        <w:tc>
          <w:tcPr>
            <w:tcW w:w="1831" w:type="dxa"/>
            <w:gridSpan w:val="2"/>
          </w:tcPr>
          <w:p>
            <w:pPr>
              <w:spacing w:line="500" w:lineRule="exact"/>
              <w:ind w:firstLine="630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692" w:type="dxa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历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</w:tc>
        <w:tc>
          <w:tcPr>
            <w:tcW w:w="7830" w:type="dxa"/>
            <w:gridSpan w:val="14"/>
          </w:tcPr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firstLine="630"/>
              <w:rPr>
                <w:rFonts w:eastAsia="新宋体"/>
                <w:b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（</w:t>
            </w:r>
            <w:r>
              <w:rPr>
                <w:rFonts w:hint="eastAsia" w:eastAsia="楷体_GB2312"/>
                <w:szCs w:val="21"/>
              </w:rPr>
              <w:t>本人签名</w:t>
            </w:r>
            <w:r>
              <w:rPr>
                <w:rFonts w:hint="eastAsia" w:eastAsia="楷体_GB2312"/>
                <w:sz w:val="28"/>
                <w:szCs w:val="28"/>
              </w:rPr>
              <w:t>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92" w:type="dxa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报名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交费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情况</w:t>
            </w:r>
          </w:p>
        </w:tc>
        <w:tc>
          <w:tcPr>
            <w:tcW w:w="5784" w:type="dxa"/>
            <w:gridSpan w:val="11"/>
          </w:tcPr>
          <w:p>
            <w:pPr>
              <w:pStyle w:val="4"/>
            </w:pPr>
            <w:r>
              <w:rPr>
                <w:rFonts w:hint="eastAsia"/>
              </w:rPr>
              <w:t>收款单位:中国价格协会       纳税号:51100000500004841Q</w:t>
            </w:r>
          </w:p>
          <w:p>
            <w:pPr>
              <w:pStyle w:val="4"/>
            </w:pPr>
            <w:r>
              <w:rPr>
                <w:rFonts w:hint="eastAsia"/>
              </w:rPr>
              <w:t>开户行:工商银行北京礼士路支行账号:0200003609089071779</w:t>
            </w:r>
          </w:p>
          <w:p>
            <w:pPr>
              <w:pStyle w:val="4"/>
            </w:pPr>
            <w:r>
              <w:rPr>
                <w:rFonts w:hint="eastAsia"/>
              </w:rPr>
              <w:t>地址:北京市海淀区三里河路39号京鹤大厦二层</w:t>
            </w:r>
          </w:p>
          <w:p>
            <w:pPr>
              <w:pStyle w:val="4"/>
            </w:pPr>
            <w:r>
              <w:rPr>
                <w:rFonts w:hint="eastAsia"/>
              </w:rPr>
              <w:t>电话:68014475</w:t>
            </w:r>
          </w:p>
          <w:p>
            <w:pPr>
              <w:spacing w:line="500" w:lineRule="exact"/>
              <w:rPr>
                <w:rFonts w:hint="default" w:eastAsia="楷体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考评</w:t>
            </w:r>
            <w:r>
              <w:rPr>
                <w:rFonts w:hint="eastAsia" w:eastAsia="楷体_GB2312"/>
                <w:szCs w:val="21"/>
              </w:rPr>
              <w:t>费：1000元/人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 二次报名:酌情减收</w:t>
            </w:r>
          </w:p>
        </w:tc>
        <w:tc>
          <w:tcPr>
            <w:tcW w:w="680" w:type="dxa"/>
            <w:gridSpan w:val="2"/>
          </w:tcPr>
          <w:p>
            <w:pPr>
              <w:spacing w:line="500" w:lineRule="exact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财务</w:t>
            </w:r>
          </w:p>
          <w:p>
            <w:pPr>
              <w:spacing w:line="5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审核</w:t>
            </w:r>
          </w:p>
        </w:tc>
        <w:tc>
          <w:tcPr>
            <w:tcW w:w="1366" w:type="dxa"/>
          </w:tcPr>
          <w:p>
            <w:pPr>
              <w:spacing w:line="5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92" w:type="dxa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报名受理审核</w:t>
            </w:r>
          </w:p>
        </w:tc>
        <w:tc>
          <w:tcPr>
            <w:tcW w:w="7830" w:type="dxa"/>
            <w:gridSpan w:val="14"/>
          </w:tcPr>
          <w:p>
            <w:pPr>
              <w:spacing w:line="5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                     准考证核发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楷体_GB2312"/>
                <w:szCs w:val="21"/>
              </w:rPr>
              <w:t xml:space="preserve">                                     </w:t>
            </w:r>
            <w:r>
              <w:rPr>
                <w:rFonts w:hint="eastAsia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准考证号：</w:t>
            </w:r>
          </w:p>
          <w:p>
            <w:pPr>
              <w:spacing w:line="5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9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eastAsia="新宋体"/>
                <w:b/>
              </w:rPr>
            </w:pP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考试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成绩</w:t>
            </w:r>
          </w:p>
        </w:tc>
        <w:tc>
          <w:tcPr>
            <w:tcW w:w="3784" w:type="dxa"/>
            <w:gridSpan w:val="5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b/>
                <w:szCs w:val="21"/>
              </w:rPr>
              <w:t xml:space="preserve"> </w:t>
            </w:r>
          </w:p>
          <w:p>
            <w:pPr>
              <w:spacing w:line="5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046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等级评定：</w:t>
            </w:r>
          </w:p>
          <w:p>
            <w:pPr>
              <w:spacing w:line="5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（评定机构盖章）</w:t>
            </w:r>
          </w:p>
        </w:tc>
      </w:tr>
    </w:tbl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中国价格协会文物艺术品价格委员会秘书处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497C"/>
    <w:rsid w:val="09864697"/>
    <w:rsid w:val="7C44497C"/>
    <w:rsid w:val="7D7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"/>
      <w:ind w:left="1141" w:right="1123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b/>
      <w:bCs/>
      <w:szCs w:val="21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2020-06-22T00:10:00Z</dcterms:created>
  <dc:creator>cjun2</dc:creator>
  <cp:lastModifiedBy>cjun2</cp:lastModifiedBy>
  <dcterms:modified xsi:type="dcterms:W3CDTF">2020-06-22T00:44:05Z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